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9F" w:rsidRPr="007376DD" w:rsidRDefault="006F3B9F" w:rsidP="00292AC2">
      <w:pPr>
        <w:jc w:val="both"/>
        <w:rPr>
          <w:bCs/>
          <w:u w:val="single"/>
        </w:rPr>
      </w:pPr>
      <w:r w:rsidRPr="007376DD">
        <w:rPr>
          <w:bCs/>
          <w:u w:val="single"/>
        </w:rPr>
        <w:t>Dotčené orgány:</w:t>
      </w:r>
    </w:p>
    <w:p w:rsidR="00967B87" w:rsidRPr="007376DD" w:rsidRDefault="00967B87" w:rsidP="00967B87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7376DD">
        <w:t xml:space="preserve">Ministerstvo životního prostředí ČR, odbor výkonu státní správy I, Podskalská 1290/19, 128 00 Praha 2, IDDS: </w:t>
      </w:r>
      <w:r w:rsidRPr="007376DD">
        <w:rPr>
          <w:rFonts w:cs="Calibri"/>
        </w:rPr>
        <w:t>9gsaax4</w:t>
      </w:r>
    </w:p>
    <w:p w:rsidR="00967B87" w:rsidRPr="007376DD" w:rsidRDefault="00967B87" w:rsidP="00967B87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7376DD">
        <w:t xml:space="preserve">Ministerstvo obrany ČR, Sekce nakládání s majetkem, Odbor ochrany územních zájmů, Tychonova 1, 160 01 Praha 6, IDDS: </w:t>
      </w:r>
      <w:proofErr w:type="spellStart"/>
      <w:r w:rsidRPr="007376DD">
        <w:rPr>
          <w:rFonts w:cs="Calibri"/>
        </w:rPr>
        <w:t>hjyaavk</w:t>
      </w:r>
      <w:proofErr w:type="spellEnd"/>
    </w:p>
    <w:p w:rsidR="00967B87" w:rsidRPr="007376DD" w:rsidRDefault="00967B87" w:rsidP="00967B87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7376DD">
        <w:t xml:space="preserve">Ministerstvo zdravotnictví ČR, Palackého náměstí 375/4, 128 00 Praha 2, IDDS: </w:t>
      </w:r>
      <w:r w:rsidRPr="007376DD">
        <w:rPr>
          <w:rFonts w:cs="Calibri"/>
        </w:rPr>
        <w:t>pv8aaxd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Ministerstvo průmyslu a obchodu ČR, odbor hornictví, Na Františku 1039/32, 110 15 Praha 1, IDDS: </w:t>
      </w:r>
      <w:r w:rsidRPr="007376DD">
        <w:rPr>
          <w:rFonts w:cs="Calibri"/>
        </w:rPr>
        <w:t>bxtaaw4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Ministerstvo kultury ČR, odbor památkové péče, Maltézské náměstí 471/1, 118 11 Praha 1, IDDS: </w:t>
      </w:r>
      <w:r w:rsidRPr="007376DD">
        <w:rPr>
          <w:rFonts w:cs="Calibri"/>
        </w:rPr>
        <w:t>8spaaur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Ministerstvo dopravy ČR, nábřeží Ludvíka Svobody 1222/12, P. O. BOX 9, 110 15 Praha 1, </w:t>
      </w:r>
      <w:r w:rsidRPr="007376DD">
        <w:rPr>
          <w:rFonts w:cs="Calibri"/>
        </w:rPr>
        <w:t>n75aau3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Ministerstvo vnitra ČR, Nad Štolou 3, 170 34 Praha 7, IDDS: </w:t>
      </w:r>
      <w:r w:rsidRPr="007376DD">
        <w:rPr>
          <w:rFonts w:cs="Calibri"/>
        </w:rPr>
        <w:t>6bnaawp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Státní úřad pro jadernou bezpečnost, Senovážné náměstí 1585/9, 110 00 Praha 1, IDDS: </w:t>
      </w:r>
      <w:r w:rsidRPr="007376DD">
        <w:rPr>
          <w:rFonts w:cs="Calibri"/>
        </w:rPr>
        <w:t>me7aazb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Krajský úřad Středočeského kraje, Odbor životního prostředí a zemědělství, Zborovská 81/11, 150 21 Praha 5, IDDS: </w:t>
      </w:r>
      <w:proofErr w:type="spellStart"/>
      <w:r w:rsidRPr="007376DD">
        <w:rPr>
          <w:rFonts w:cs="Calibri"/>
        </w:rPr>
        <w:t>keebyyf</w:t>
      </w:r>
      <w:proofErr w:type="spellEnd"/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Krajská veterinární správa pro Středočeský kraj, </w:t>
      </w:r>
      <w:proofErr w:type="spellStart"/>
      <w:r w:rsidRPr="007376DD">
        <w:t>Černoleská</w:t>
      </w:r>
      <w:proofErr w:type="spellEnd"/>
      <w:r w:rsidRPr="007376DD">
        <w:t xml:space="preserve"> 1929, 256 01 Benešov, IDDS: </w:t>
      </w:r>
      <w:r w:rsidRPr="007376DD">
        <w:rPr>
          <w:rFonts w:cs="Calibri"/>
        </w:rPr>
        <w:t>d2vairv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ČR – státní energetická inspekce, územní inspektorát pro Středočeský kraj, Legerova 1825/49, 120 00 Praha 2, IDDS: </w:t>
      </w:r>
      <w:r w:rsidRPr="007376DD">
        <w:rPr>
          <w:rFonts w:cs="Calibri"/>
        </w:rPr>
        <w:t>hq2aev4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Krajská hygienická stanice Středočeského kraje </w:t>
      </w:r>
      <w:r w:rsidR="007376DD" w:rsidRPr="007376DD">
        <w:t>–</w:t>
      </w:r>
      <w:r w:rsidRPr="007376DD">
        <w:t xml:space="preserve"> územní pracoviště Mladá Boleslav, Staroměstské náměstí 150, 293 34 Mladá Boleslav</w:t>
      </w:r>
      <w:r w:rsidR="00591BA3">
        <w:t>, IDDS: hhcai8e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>Hasičský záchranný sbor Středočeského kraje, územní odbor Mladá Boleslav, Laurinova 1370/III, Mladá Boleslav</w:t>
      </w:r>
      <w:r w:rsidR="00591BA3">
        <w:t>, IDDS: 8cuhpqx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>Státní pozemkový úřad, Krajský pozemkový úřad pro Středočeský kraj, pobočka Mladá Boleslav, Bělská 151, 293 01 Mladá Boleslav</w:t>
      </w:r>
      <w:r w:rsidR="00591BA3">
        <w:t>, IDDS: z49per3</w:t>
      </w:r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>Obvodní báňský úřad pro území Hlavního města Prahy a Středočeského kraje, Kozí 748/4, P. O. BOX 31, 110 01 Praha 1,</w:t>
      </w:r>
      <w:r w:rsidRPr="007376DD">
        <w:rPr>
          <w:rFonts w:cs="Calibri"/>
        </w:rPr>
        <w:t xml:space="preserve"> IDDS: </w:t>
      </w:r>
      <w:proofErr w:type="spellStart"/>
      <w:r w:rsidRPr="007376DD">
        <w:rPr>
          <w:rFonts w:cs="Calibri"/>
        </w:rPr>
        <w:t>ixaaduf</w:t>
      </w:r>
      <w:proofErr w:type="spellEnd"/>
    </w:p>
    <w:p w:rsidR="00967B87" w:rsidRPr="007376DD" w:rsidRDefault="00967B87" w:rsidP="00967B87">
      <w:pPr>
        <w:numPr>
          <w:ilvl w:val="0"/>
          <w:numId w:val="2"/>
        </w:numPr>
        <w:jc w:val="both"/>
      </w:pPr>
      <w:r w:rsidRPr="007376DD">
        <w:t xml:space="preserve">Krajské ředitelství policie Středočeského kraje, Na </w:t>
      </w:r>
      <w:proofErr w:type="spellStart"/>
      <w:r w:rsidRPr="007376DD">
        <w:t>Baních</w:t>
      </w:r>
      <w:proofErr w:type="spellEnd"/>
      <w:r w:rsidRPr="007376DD">
        <w:t xml:space="preserve"> 1304, 156 00 Praha 5, IDDS: </w:t>
      </w:r>
      <w:r w:rsidRPr="007376DD">
        <w:rPr>
          <w:rFonts w:cs="Calibri"/>
        </w:rPr>
        <w:t>2dtai5u</w:t>
      </w:r>
    </w:p>
    <w:p w:rsidR="007376DD" w:rsidRPr="007376DD" w:rsidRDefault="007376DD" w:rsidP="007376DD">
      <w:pPr>
        <w:numPr>
          <w:ilvl w:val="0"/>
          <w:numId w:val="2"/>
        </w:numPr>
        <w:jc w:val="both"/>
      </w:pPr>
      <w:r w:rsidRPr="007376DD">
        <w:t>Magistrát města Mladá Boleslav, odbor životního prostředí, Komenského náměstí 61, 293 49 Mladá Boleslav, IDDS: 82sbpf</w:t>
      </w:r>
      <w:r w:rsidR="00E00D0C">
        <w:t>i</w:t>
      </w:r>
    </w:p>
    <w:p w:rsidR="007376DD" w:rsidRPr="007376DD" w:rsidRDefault="007376DD" w:rsidP="007376DD">
      <w:pPr>
        <w:numPr>
          <w:ilvl w:val="0"/>
          <w:numId w:val="2"/>
        </w:numPr>
        <w:jc w:val="both"/>
      </w:pPr>
      <w:r w:rsidRPr="007376DD">
        <w:t>Magistrát města Mladá Boleslav, odbor stavební a rozvoje města, oddělení památkové péče, Komenského náměstí 61, 293 49 Mladá Boleslav, IDDS: 82sbpf</w:t>
      </w:r>
      <w:r w:rsidR="00E00D0C">
        <w:t>i</w:t>
      </w:r>
    </w:p>
    <w:p w:rsidR="007376DD" w:rsidRPr="007376DD" w:rsidRDefault="007376DD" w:rsidP="007376DD">
      <w:pPr>
        <w:numPr>
          <w:ilvl w:val="0"/>
          <w:numId w:val="2"/>
        </w:numPr>
        <w:jc w:val="both"/>
      </w:pPr>
      <w:r w:rsidRPr="007376DD">
        <w:t>Magistrát města Mladá Boleslav, odbor stavební a rozvoje města, oddělení územního plánování, Komenského náměstí 61, 293 49 Mladá Boleslav, IDDS: 82sbpf</w:t>
      </w:r>
      <w:r w:rsidR="00E00D0C">
        <w:t>i</w:t>
      </w:r>
    </w:p>
    <w:p w:rsidR="007376DD" w:rsidRPr="007376DD" w:rsidRDefault="007376DD" w:rsidP="007376DD">
      <w:pPr>
        <w:numPr>
          <w:ilvl w:val="0"/>
          <w:numId w:val="2"/>
        </w:numPr>
        <w:jc w:val="both"/>
      </w:pPr>
      <w:r w:rsidRPr="007376DD">
        <w:t>Magistrát města Mladá Boleslav, odbor dopravy a silničního hospodářství, Komenského náměstí 61, 293 49 Mladá Boleslav, IDDS: 82sbpf</w:t>
      </w:r>
      <w:r w:rsidR="00E00D0C">
        <w:t>i</w:t>
      </w:r>
    </w:p>
    <w:p w:rsidR="006F3B9F" w:rsidRPr="007376DD" w:rsidRDefault="006F3B9F" w:rsidP="00292AC2">
      <w:pPr>
        <w:jc w:val="both"/>
      </w:pPr>
    </w:p>
    <w:p w:rsidR="006F3B9F" w:rsidRPr="00084DD1" w:rsidRDefault="006F3B9F" w:rsidP="00084DD1">
      <w:pPr>
        <w:jc w:val="both"/>
        <w:rPr>
          <w:u w:val="single"/>
        </w:rPr>
      </w:pPr>
      <w:r w:rsidRPr="00084DD1">
        <w:rPr>
          <w:bCs/>
          <w:u w:val="single"/>
        </w:rPr>
        <w:t>Sousední obce:</w:t>
      </w:r>
    </w:p>
    <w:p w:rsidR="00084DD1" w:rsidRPr="00084DD1" w:rsidRDefault="00084DD1" w:rsidP="00084DD1">
      <w:pPr>
        <w:numPr>
          <w:ilvl w:val="0"/>
          <w:numId w:val="7"/>
        </w:numPr>
        <w:jc w:val="both"/>
      </w:pPr>
      <w:r w:rsidRPr="00084DD1">
        <w:t xml:space="preserve">Niměřice, </w:t>
      </w:r>
      <w:r w:rsidRPr="00084DD1">
        <w:rPr>
          <w:rFonts w:cs="Arial"/>
        </w:rPr>
        <w:t xml:space="preserve">Dolní </w:t>
      </w:r>
      <w:proofErr w:type="spellStart"/>
      <w:r w:rsidRPr="00084DD1">
        <w:rPr>
          <w:rFonts w:cs="Arial"/>
        </w:rPr>
        <w:t>Cetno</w:t>
      </w:r>
      <w:proofErr w:type="spellEnd"/>
      <w:r w:rsidRPr="00084DD1">
        <w:rPr>
          <w:rFonts w:cs="Arial"/>
        </w:rPr>
        <w:t xml:space="preserve"> 27, Niměřice, 294 30 Dolní </w:t>
      </w:r>
      <w:proofErr w:type="spellStart"/>
      <w:r w:rsidRPr="00084DD1">
        <w:rPr>
          <w:rFonts w:cs="Arial"/>
        </w:rPr>
        <w:t>Cetno</w:t>
      </w:r>
      <w:proofErr w:type="spellEnd"/>
      <w:r w:rsidRPr="00084DD1">
        <w:rPr>
          <w:rFonts w:cs="Arial"/>
        </w:rPr>
        <w:t xml:space="preserve">, IDDS: </w:t>
      </w:r>
      <w:r w:rsidRPr="00084DD1">
        <w:rPr>
          <w:rFonts w:cs="Helvetica"/>
          <w:shd w:val="clear" w:color="auto" w:fill="F9F9F9"/>
        </w:rPr>
        <w:t>nz4ajyx</w:t>
      </w:r>
    </w:p>
    <w:p w:rsidR="00084DD1" w:rsidRPr="00084DD1" w:rsidRDefault="00084DD1" w:rsidP="00084DD1">
      <w:pPr>
        <w:numPr>
          <w:ilvl w:val="0"/>
          <w:numId w:val="7"/>
        </w:numPr>
        <w:jc w:val="both"/>
      </w:pPr>
      <w:r w:rsidRPr="00084DD1">
        <w:t xml:space="preserve">Rokytovec, </w:t>
      </w:r>
      <w:r w:rsidRPr="00084DD1">
        <w:rPr>
          <w:rFonts w:cs="Arial"/>
        </w:rPr>
        <w:t xml:space="preserve">Rokytovec 48, 294 30 Dolní </w:t>
      </w:r>
      <w:proofErr w:type="spellStart"/>
      <w:r w:rsidRPr="00084DD1">
        <w:rPr>
          <w:rFonts w:cs="Arial"/>
        </w:rPr>
        <w:t>Cetno</w:t>
      </w:r>
      <w:proofErr w:type="spellEnd"/>
      <w:r w:rsidRPr="00084DD1">
        <w:rPr>
          <w:rFonts w:cs="Arial"/>
        </w:rPr>
        <w:t xml:space="preserve">, IDDS: </w:t>
      </w:r>
      <w:proofErr w:type="spellStart"/>
      <w:r w:rsidRPr="00084DD1">
        <w:rPr>
          <w:rFonts w:cs="Helvetica"/>
          <w:shd w:val="clear" w:color="auto" w:fill="F9F9F9"/>
        </w:rPr>
        <w:t>hrtanfw</w:t>
      </w:r>
      <w:proofErr w:type="spellEnd"/>
    </w:p>
    <w:p w:rsidR="00084DD1" w:rsidRPr="00084DD1" w:rsidRDefault="00084DD1" w:rsidP="00084DD1">
      <w:pPr>
        <w:numPr>
          <w:ilvl w:val="0"/>
          <w:numId w:val="7"/>
        </w:numPr>
        <w:jc w:val="both"/>
      </w:pPr>
      <w:r w:rsidRPr="00084DD1">
        <w:t xml:space="preserve">Strenice, </w:t>
      </w:r>
      <w:r w:rsidRPr="00084DD1">
        <w:rPr>
          <w:rFonts w:cs="Arial"/>
        </w:rPr>
        <w:t xml:space="preserve">Strenice 7, 294 30 Dolní </w:t>
      </w:r>
      <w:proofErr w:type="spellStart"/>
      <w:r w:rsidRPr="00084DD1">
        <w:rPr>
          <w:rFonts w:cs="Arial"/>
        </w:rPr>
        <w:t>Cetno</w:t>
      </w:r>
      <w:proofErr w:type="spellEnd"/>
      <w:r w:rsidRPr="00084DD1">
        <w:rPr>
          <w:rFonts w:cs="Arial"/>
        </w:rPr>
        <w:t xml:space="preserve">, </w:t>
      </w:r>
      <w:r w:rsidRPr="00084DD1">
        <w:rPr>
          <w:rFonts w:cs="Arial"/>
        </w:rPr>
        <w:t xml:space="preserve">IDDS: </w:t>
      </w:r>
      <w:proofErr w:type="spellStart"/>
      <w:r w:rsidRPr="00084DD1">
        <w:rPr>
          <w:rFonts w:cs="Helvetica"/>
          <w:shd w:val="clear" w:color="auto" w:fill="F9F9F9"/>
        </w:rPr>
        <w:t>rcuapgc</w:t>
      </w:r>
      <w:proofErr w:type="spellEnd"/>
    </w:p>
    <w:p w:rsidR="00084DD1" w:rsidRPr="00084DD1" w:rsidRDefault="00084DD1" w:rsidP="00084DD1">
      <w:pPr>
        <w:numPr>
          <w:ilvl w:val="0"/>
          <w:numId w:val="7"/>
        </w:numPr>
        <w:jc w:val="both"/>
      </w:pPr>
      <w:r w:rsidRPr="00084DD1">
        <w:t xml:space="preserve">Krásná Ves, </w:t>
      </w:r>
      <w:r w:rsidRPr="00084DD1">
        <w:rPr>
          <w:rFonts w:cs="Arial"/>
        </w:rPr>
        <w:t>Krásná Ves 23, 294 25 Katusice</w:t>
      </w:r>
      <w:r w:rsidRPr="00084DD1">
        <w:rPr>
          <w:rFonts w:cs="Arial"/>
        </w:rPr>
        <w:t xml:space="preserve">, </w:t>
      </w:r>
      <w:r w:rsidRPr="00084DD1">
        <w:rPr>
          <w:rFonts w:cs="Arial"/>
        </w:rPr>
        <w:t xml:space="preserve">IDDS: </w:t>
      </w:r>
      <w:r w:rsidRPr="00084DD1">
        <w:rPr>
          <w:rFonts w:cs="Helvetica"/>
          <w:shd w:val="clear" w:color="auto" w:fill="F9F9F9"/>
        </w:rPr>
        <w:t>diujd4t</w:t>
      </w:r>
      <w:bookmarkStart w:id="0" w:name="_GoBack"/>
      <w:bookmarkEnd w:id="0"/>
    </w:p>
    <w:p w:rsidR="00084DD1" w:rsidRPr="00084DD1" w:rsidRDefault="00084DD1" w:rsidP="00084DD1">
      <w:pPr>
        <w:numPr>
          <w:ilvl w:val="0"/>
          <w:numId w:val="7"/>
        </w:numPr>
        <w:jc w:val="both"/>
        <w:rPr>
          <w:rFonts w:cs="Arial"/>
        </w:rPr>
      </w:pPr>
      <w:r w:rsidRPr="00084DD1">
        <w:t xml:space="preserve">Bukovno, </w:t>
      </w:r>
      <w:r w:rsidRPr="00084DD1">
        <w:rPr>
          <w:rFonts w:cs="Arial"/>
        </w:rPr>
        <w:t>Bukovno 63, 293 01 Mladá Boleslav 1</w:t>
      </w:r>
      <w:r w:rsidRPr="00084DD1">
        <w:rPr>
          <w:rFonts w:cs="Arial"/>
        </w:rPr>
        <w:t xml:space="preserve">, IDDS: </w:t>
      </w:r>
      <w:r w:rsidRPr="00084DD1">
        <w:rPr>
          <w:rFonts w:cs="Helvetica"/>
          <w:shd w:val="clear" w:color="auto" w:fill="F9F9F9"/>
        </w:rPr>
        <w:t>q2marte</w:t>
      </w:r>
    </w:p>
    <w:p w:rsidR="00084DD1" w:rsidRDefault="00084DD1" w:rsidP="00084DD1">
      <w:pPr>
        <w:jc w:val="both"/>
      </w:pPr>
    </w:p>
    <w:p w:rsidR="006F3B9F" w:rsidRPr="007376DD" w:rsidRDefault="006F3B9F" w:rsidP="00292AC2">
      <w:pPr>
        <w:jc w:val="both"/>
      </w:pPr>
    </w:p>
    <w:p w:rsidR="006F3B9F" w:rsidRPr="007376DD" w:rsidRDefault="00967B87" w:rsidP="00292AC2">
      <w:pPr>
        <w:jc w:val="both"/>
        <w:rPr>
          <w:bCs/>
          <w:u w:val="single"/>
        </w:rPr>
      </w:pPr>
      <w:r w:rsidRPr="007376DD">
        <w:rPr>
          <w:bCs/>
          <w:u w:val="single"/>
        </w:rPr>
        <w:t>Oprávněný investor</w:t>
      </w:r>
      <w:r w:rsidR="006F3B9F" w:rsidRPr="007376DD">
        <w:rPr>
          <w:bCs/>
          <w:u w:val="single"/>
        </w:rPr>
        <w:t>:</w:t>
      </w:r>
    </w:p>
    <w:p w:rsidR="00084DD1" w:rsidRPr="004E4500" w:rsidRDefault="00084DD1" w:rsidP="00084DD1">
      <w:pPr>
        <w:pStyle w:val="Odstavecseseznamem"/>
        <w:numPr>
          <w:ilvl w:val="0"/>
          <w:numId w:val="7"/>
        </w:numPr>
        <w:jc w:val="both"/>
      </w:pPr>
      <w:r w:rsidRPr="004E4500">
        <w:t>ČEZ Distribuce, a. s., Teplická 874/8, 405 02 Děčín, IDDS:</w:t>
      </w:r>
      <w:r w:rsidRPr="004E4500">
        <w:rPr>
          <w:rFonts w:cs="Helvetica"/>
          <w:color w:val="3B3B3B"/>
          <w:shd w:val="clear" w:color="auto" w:fill="F9F9F9"/>
        </w:rPr>
        <w:t xml:space="preserve"> v95uqfy</w:t>
      </w:r>
    </w:p>
    <w:p w:rsidR="00967B87" w:rsidRPr="007376DD" w:rsidRDefault="00967B87" w:rsidP="00084DD1">
      <w:pPr>
        <w:pStyle w:val="Odstavecseseznamem"/>
        <w:numPr>
          <w:ilvl w:val="0"/>
          <w:numId w:val="7"/>
        </w:numPr>
        <w:jc w:val="both"/>
      </w:pPr>
      <w:r w:rsidRPr="007376DD">
        <w:t xml:space="preserve">Krajská správa a údržba silnic Stč. kraje, </w:t>
      </w:r>
      <w:r w:rsidRPr="007376DD">
        <w:rPr>
          <w:rFonts w:cs="Arial"/>
          <w:shd w:val="clear" w:color="auto" w:fill="FFFFFF"/>
        </w:rPr>
        <w:t>Zborovská 81/11, 150 00 Praha, IDDS: a6ejgmx</w:t>
      </w:r>
    </w:p>
    <w:p w:rsidR="006F3B9F" w:rsidRPr="007376DD" w:rsidRDefault="006F3B9F" w:rsidP="00084DD1">
      <w:pPr>
        <w:numPr>
          <w:ilvl w:val="0"/>
          <w:numId w:val="7"/>
        </w:numPr>
        <w:jc w:val="both"/>
      </w:pPr>
      <w:r w:rsidRPr="007376DD">
        <w:t>Vodovody a kanalizace Mladá Boleslav a.s., Čechova 1151, 293 22 Mladá Boleslav</w:t>
      </w:r>
      <w:r w:rsidR="00967B87" w:rsidRPr="007376DD">
        <w:t>, IDDS: 5eigx2d</w:t>
      </w:r>
    </w:p>
    <w:p w:rsidR="00967B87" w:rsidRPr="007376DD" w:rsidRDefault="00967B87" w:rsidP="00084DD1">
      <w:pPr>
        <w:numPr>
          <w:ilvl w:val="0"/>
          <w:numId w:val="7"/>
        </w:numPr>
        <w:jc w:val="both"/>
      </w:pPr>
      <w:r w:rsidRPr="007376DD">
        <w:t xml:space="preserve">T-Mobile Czech </w:t>
      </w:r>
      <w:proofErr w:type="spellStart"/>
      <w:r w:rsidRPr="007376DD">
        <w:t>republic</w:t>
      </w:r>
      <w:proofErr w:type="spellEnd"/>
      <w:r w:rsidRPr="007376DD">
        <w:t xml:space="preserve"> a. s.,</w:t>
      </w:r>
      <w:r w:rsidR="007376DD" w:rsidRPr="007376DD">
        <w:t xml:space="preserve"> </w:t>
      </w:r>
      <w:r w:rsidR="007376DD" w:rsidRPr="007376DD">
        <w:rPr>
          <w:rFonts w:cs="Helvetica"/>
          <w:color w:val="3B3B3B"/>
          <w:spacing w:val="12"/>
          <w:shd w:val="clear" w:color="auto" w:fill="F9F9F9"/>
        </w:rPr>
        <w:t>Tomíčkova 2144/1, 148 00 Praha 4</w:t>
      </w:r>
      <w:r w:rsidR="007376DD" w:rsidRPr="007376DD">
        <w:t>, I</w:t>
      </w:r>
      <w:r w:rsidRPr="007376DD">
        <w:t>DDS: ygwch5i</w:t>
      </w:r>
    </w:p>
    <w:sectPr w:rsidR="00967B87" w:rsidRPr="007376DD" w:rsidSect="00A377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6AB"/>
    <w:multiLevelType w:val="multilevel"/>
    <w:tmpl w:val="EB5A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 Narrow" w:hAnsi="Arial Narrow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225FB"/>
    <w:multiLevelType w:val="hybridMultilevel"/>
    <w:tmpl w:val="9D6E2E26"/>
    <w:lvl w:ilvl="0" w:tplc="C5CCC50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 Narrow" w:hAnsi="Arial Narrow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817D2"/>
    <w:multiLevelType w:val="hybridMultilevel"/>
    <w:tmpl w:val="925C6A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C1C0A"/>
    <w:multiLevelType w:val="hybridMultilevel"/>
    <w:tmpl w:val="72CA4024"/>
    <w:lvl w:ilvl="0" w:tplc="A6246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67F3E"/>
    <w:multiLevelType w:val="hybridMultilevel"/>
    <w:tmpl w:val="5BC869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F0393C"/>
    <w:multiLevelType w:val="hybridMultilevel"/>
    <w:tmpl w:val="9D6E2E26"/>
    <w:lvl w:ilvl="0" w:tplc="C5CCC50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 Narrow" w:hAnsi="Arial Narrow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B743C4"/>
    <w:multiLevelType w:val="hybridMultilevel"/>
    <w:tmpl w:val="6A68ACA6"/>
    <w:lvl w:ilvl="0" w:tplc="ED94FD0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B9F"/>
    <w:rsid w:val="0000108B"/>
    <w:rsid w:val="000032E9"/>
    <w:rsid w:val="00005889"/>
    <w:rsid w:val="00007D5E"/>
    <w:rsid w:val="00013B7C"/>
    <w:rsid w:val="00017D99"/>
    <w:rsid w:val="000227FD"/>
    <w:rsid w:val="00025D26"/>
    <w:rsid w:val="000309E5"/>
    <w:rsid w:val="000332DA"/>
    <w:rsid w:val="00035EE2"/>
    <w:rsid w:val="000362B0"/>
    <w:rsid w:val="00051BFC"/>
    <w:rsid w:val="000556FC"/>
    <w:rsid w:val="00065780"/>
    <w:rsid w:val="0007201D"/>
    <w:rsid w:val="00072488"/>
    <w:rsid w:val="000766F4"/>
    <w:rsid w:val="00076817"/>
    <w:rsid w:val="00080EA4"/>
    <w:rsid w:val="000838E6"/>
    <w:rsid w:val="00084DD1"/>
    <w:rsid w:val="0009069E"/>
    <w:rsid w:val="0009156B"/>
    <w:rsid w:val="00091CF1"/>
    <w:rsid w:val="0009263C"/>
    <w:rsid w:val="000A35D6"/>
    <w:rsid w:val="000A6FCF"/>
    <w:rsid w:val="000B12A4"/>
    <w:rsid w:val="000B27AA"/>
    <w:rsid w:val="000B2DA7"/>
    <w:rsid w:val="000B346E"/>
    <w:rsid w:val="000B7DBA"/>
    <w:rsid w:val="000C50E8"/>
    <w:rsid w:val="000C55B1"/>
    <w:rsid w:val="000C55FD"/>
    <w:rsid w:val="000D3478"/>
    <w:rsid w:val="000D6144"/>
    <w:rsid w:val="000E244F"/>
    <w:rsid w:val="000F30E7"/>
    <w:rsid w:val="000F32B4"/>
    <w:rsid w:val="000F5624"/>
    <w:rsid w:val="000F57D5"/>
    <w:rsid w:val="0011127B"/>
    <w:rsid w:val="00112615"/>
    <w:rsid w:val="0011392C"/>
    <w:rsid w:val="001143E1"/>
    <w:rsid w:val="00117466"/>
    <w:rsid w:val="00120146"/>
    <w:rsid w:val="00121915"/>
    <w:rsid w:val="00123384"/>
    <w:rsid w:val="00124117"/>
    <w:rsid w:val="001249C1"/>
    <w:rsid w:val="00124BB2"/>
    <w:rsid w:val="001266DC"/>
    <w:rsid w:val="00131B58"/>
    <w:rsid w:val="001320CA"/>
    <w:rsid w:val="0014276B"/>
    <w:rsid w:val="00142A0F"/>
    <w:rsid w:val="0014685F"/>
    <w:rsid w:val="00151A33"/>
    <w:rsid w:val="00155585"/>
    <w:rsid w:val="001577C4"/>
    <w:rsid w:val="00163E92"/>
    <w:rsid w:val="0016764C"/>
    <w:rsid w:val="001727BD"/>
    <w:rsid w:val="00176C9F"/>
    <w:rsid w:val="00177F88"/>
    <w:rsid w:val="00180E49"/>
    <w:rsid w:val="001915A1"/>
    <w:rsid w:val="00192DFF"/>
    <w:rsid w:val="00197424"/>
    <w:rsid w:val="001A100F"/>
    <w:rsid w:val="001A1B81"/>
    <w:rsid w:val="001A6F39"/>
    <w:rsid w:val="001A7742"/>
    <w:rsid w:val="001B0ADA"/>
    <w:rsid w:val="001B232C"/>
    <w:rsid w:val="001B7EBF"/>
    <w:rsid w:val="001C2466"/>
    <w:rsid w:val="001C449B"/>
    <w:rsid w:val="001D7205"/>
    <w:rsid w:val="001D7E63"/>
    <w:rsid w:val="001F272E"/>
    <w:rsid w:val="001F73FE"/>
    <w:rsid w:val="00203EF3"/>
    <w:rsid w:val="002043D0"/>
    <w:rsid w:val="0020697F"/>
    <w:rsid w:val="002106FB"/>
    <w:rsid w:val="0021103D"/>
    <w:rsid w:val="00213E31"/>
    <w:rsid w:val="002169A6"/>
    <w:rsid w:val="00221D14"/>
    <w:rsid w:val="00224D83"/>
    <w:rsid w:val="002279E9"/>
    <w:rsid w:val="002335CB"/>
    <w:rsid w:val="002346F7"/>
    <w:rsid w:val="00241820"/>
    <w:rsid w:val="002423B0"/>
    <w:rsid w:val="00244CCE"/>
    <w:rsid w:val="002513B0"/>
    <w:rsid w:val="00253F9E"/>
    <w:rsid w:val="00255EEA"/>
    <w:rsid w:val="00260256"/>
    <w:rsid w:val="00260C27"/>
    <w:rsid w:val="00265FA4"/>
    <w:rsid w:val="002707CE"/>
    <w:rsid w:val="00270FB9"/>
    <w:rsid w:val="00280D67"/>
    <w:rsid w:val="00286BED"/>
    <w:rsid w:val="00287554"/>
    <w:rsid w:val="00292AC2"/>
    <w:rsid w:val="00296438"/>
    <w:rsid w:val="002A7B9B"/>
    <w:rsid w:val="002B25AD"/>
    <w:rsid w:val="002B700F"/>
    <w:rsid w:val="002C33B6"/>
    <w:rsid w:val="002E4AA0"/>
    <w:rsid w:val="002E667E"/>
    <w:rsid w:val="002F3295"/>
    <w:rsid w:val="002F6FBB"/>
    <w:rsid w:val="00311DD9"/>
    <w:rsid w:val="00321FF3"/>
    <w:rsid w:val="003252A2"/>
    <w:rsid w:val="003260FC"/>
    <w:rsid w:val="00332EAB"/>
    <w:rsid w:val="0033304C"/>
    <w:rsid w:val="00335FAF"/>
    <w:rsid w:val="00337199"/>
    <w:rsid w:val="00341772"/>
    <w:rsid w:val="00341AD7"/>
    <w:rsid w:val="003432E7"/>
    <w:rsid w:val="00347C2C"/>
    <w:rsid w:val="00351553"/>
    <w:rsid w:val="00353266"/>
    <w:rsid w:val="0035460B"/>
    <w:rsid w:val="00357169"/>
    <w:rsid w:val="003657D9"/>
    <w:rsid w:val="0036706C"/>
    <w:rsid w:val="00372F6D"/>
    <w:rsid w:val="00375F12"/>
    <w:rsid w:val="00382B57"/>
    <w:rsid w:val="003832B6"/>
    <w:rsid w:val="00384FC7"/>
    <w:rsid w:val="0038753E"/>
    <w:rsid w:val="00390A0F"/>
    <w:rsid w:val="00395080"/>
    <w:rsid w:val="003A13A9"/>
    <w:rsid w:val="003A33CC"/>
    <w:rsid w:val="003C0E2C"/>
    <w:rsid w:val="003D032C"/>
    <w:rsid w:val="003D1055"/>
    <w:rsid w:val="003D39BE"/>
    <w:rsid w:val="003D754C"/>
    <w:rsid w:val="003E0425"/>
    <w:rsid w:val="003E0657"/>
    <w:rsid w:val="003E2672"/>
    <w:rsid w:val="003E2A5E"/>
    <w:rsid w:val="003E648F"/>
    <w:rsid w:val="003F1666"/>
    <w:rsid w:val="003F20AB"/>
    <w:rsid w:val="003F49F7"/>
    <w:rsid w:val="003F63CC"/>
    <w:rsid w:val="003F7E86"/>
    <w:rsid w:val="004041EE"/>
    <w:rsid w:val="004046D7"/>
    <w:rsid w:val="00404E2F"/>
    <w:rsid w:val="00416D9F"/>
    <w:rsid w:val="00422E3F"/>
    <w:rsid w:val="00426075"/>
    <w:rsid w:val="00426AAA"/>
    <w:rsid w:val="00427BBB"/>
    <w:rsid w:val="004319F4"/>
    <w:rsid w:val="00437D10"/>
    <w:rsid w:val="00440C98"/>
    <w:rsid w:val="004520CB"/>
    <w:rsid w:val="004547FD"/>
    <w:rsid w:val="00463D6E"/>
    <w:rsid w:val="0046500C"/>
    <w:rsid w:val="0047084C"/>
    <w:rsid w:val="004825B9"/>
    <w:rsid w:val="00483DDC"/>
    <w:rsid w:val="00492376"/>
    <w:rsid w:val="004965B6"/>
    <w:rsid w:val="004A2CE5"/>
    <w:rsid w:val="004A6697"/>
    <w:rsid w:val="004A6E7D"/>
    <w:rsid w:val="004A78B5"/>
    <w:rsid w:val="004B1648"/>
    <w:rsid w:val="004B1E9D"/>
    <w:rsid w:val="004B767A"/>
    <w:rsid w:val="004C04DA"/>
    <w:rsid w:val="004C2FE2"/>
    <w:rsid w:val="004E073C"/>
    <w:rsid w:val="004E12F2"/>
    <w:rsid w:val="004E28D0"/>
    <w:rsid w:val="004E5056"/>
    <w:rsid w:val="004F0A46"/>
    <w:rsid w:val="004F2C34"/>
    <w:rsid w:val="004F5048"/>
    <w:rsid w:val="004F7A0A"/>
    <w:rsid w:val="00501865"/>
    <w:rsid w:val="00506FE8"/>
    <w:rsid w:val="00510595"/>
    <w:rsid w:val="00512032"/>
    <w:rsid w:val="00512318"/>
    <w:rsid w:val="00515CC1"/>
    <w:rsid w:val="005163EC"/>
    <w:rsid w:val="005179EA"/>
    <w:rsid w:val="0052015A"/>
    <w:rsid w:val="00520277"/>
    <w:rsid w:val="005226B7"/>
    <w:rsid w:val="00522F1B"/>
    <w:rsid w:val="00523402"/>
    <w:rsid w:val="00524E22"/>
    <w:rsid w:val="005256C9"/>
    <w:rsid w:val="00531DE2"/>
    <w:rsid w:val="00535533"/>
    <w:rsid w:val="00543A87"/>
    <w:rsid w:val="00545C95"/>
    <w:rsid w:val="00550661"/>
    <w:rsid w:val="005564FF"/>
    <w:rsid w:val="00563B60"/>
    <w:rsid w:val="0057034B"/>
    <w:rsid w:val="00574A19"/>
    <w:rsid w:val="00584F24"/>
    <w:rsid w:val="00585379"/>
    <w:rsid w:val="00590A19"/>
    <w:rsid w:val="00591BA3"/>
    <w:rsid w:val="005935CF"/>
    <w:rsid w:val="00593B9A"/>
    <w:rsid w:val="005A02EA"/>
    <w:rsid w:val="005A304B"/>
    <w:rsid w:val="005A61EB"/>
    <w:rsid w:val="005B53F0"/>
    <w:rsid w:val="005B6063"/>
    <w:rsid w:val="005B7006"/>
    <w:rsid w:val="005B7B1E"/>
    <w:rsid w:val="005C0758"/>
    <w:rsid w:val="005C6B01"/>
    <w:rsid w:val="005D3ACB"/>
    <w:rsid w:val="005D3AEB"/>
    <w:rsid w:val="005D6431"/>
    <w:rsid w:val="005D6809"/>
    <w:rsid w:val="005D7350"/>
    <w:rsid w:val="005E08C3"/>
    <w:rsid w:val="005E0C01"/>
    <w:rsid w:val="005E26E9"/>
    <w:rsid w:val="005F1067"/>
    <w:rsid w:val="005F756E"/>
    <w:rsid w:val="0061000A"/>
    <w:rsid w:val="00611B7D"/>
    <w:rsid w:val="00614BDA"/>
    <w:rsid w:val="00617451"/>
    <w:rsid w:val="0062320D"/>
    <w:rsid w:val="006255BE"/>
    <w:rsid w:val="00627F4D"/>
    <w:rsid w:val="00631725"/>
    <w:rsid w:val="0063200F"/>
    <w:rsid w:val="00635DFD"/>
    <w:rsid w:val="00645136"/>
    <w:rsid w:val="006476DC"/>
    <w:rsid w:val="00650488"/>
    <w:rsid w:val="00652642"/>
    <w:rsid w:val="00654C3F"/>
    <w:rsid w:val="00657918"/>
    <w:rsid w:val="00661EA5"/>
    <w:rsid w:val="00663CEE"/>
    <w:rsid w:val="00664EE2"/>
    <w:rsid w:val="00683028"/>
    <w:rsid w:val="00684BD3"/>
    <w:rsid w:val="00686B3E"/>
    <w:rsid w:val="0069436D"/>
    <w:rsid w:val="006950BE"/>
    <w:rsid w:val="00695821"/>
    <w:rsid w:val="006A5533"/>
    <w:rsid w:val="006A6260"/>
    <w:rsid w:val="006B0FF0"/>
    <w:rsid w:val="006B1D53"/>
    <w:rsid w:val="006B209A"/>
    <w:rsid w:val="006B311A"/>
    <w:rsid w:val="006B3FB5"/>
    <w:rsid w:val="006D789A"/>
    <w:rsid w:val="006D7CCC"/>
    <w:rsid w:val="006E23B5"/>
    <w:rsid w:val="006E29CE"/>
    <w:rsid w:val="006E402F"/>
    <w:rsid w:val="006F3B9F"/>
    <w:rsid w:val="006F56C3"/>
    <w:rsid w:val="007029D1"/>
    <w:rsid w:val="00710314"/>
    <w:rsid w:val="00711FA0"/>
    <w:rsid w:val="00715384"/>
    <w:rsid w:val="007156E3"/>
    <w:rsid w:val="007163C3"/>
    <w:rsid w:val="007177AB"/>
    <w:rsid w:val="007206CD"/>
    <w:rsid w:val="007212BD"/>
    <w:rsid w:val="007300C3"/>
    <w:rsid w:val="007376DD"/>
    <w:rsid w:val="007417D7"/>
    <w:rsid w:val="00742179"/>
    <w:rsid w:val="0074530F"/>
    <w:rsid w:val="00746517"/>
    <w:rsid w:val="0075411B"/>
    <w:rsid w:val="00754340"/>
    <w:rsid w:val="007646B8"/>
    <w:rsid w:val="0076698B"/>
    <w:rsid w:val="00775983"/>
    <w:rsid w:val="00777CDA"/>
    <w:rsid w:val="00782F66"/>
    <w:rsid w:val="007858E9"/>
    <w:rsid w:val="007917D7"/>
    <w:rsid w:val="00796ED9"/>
    <w:rsid w:val="007A4F66"/>
    <w:rsid w:val="007A50E2"/>
    <w:rsid w:val="007B4221"/>
    <w:rsid w:val="007C1BD9"/>
    <w:rsid w:val="007C6A08"/>
    <w:rsid w:val="007D4F99"/>
    <w:rsid w:val="007E268C"/>
    <w:rsid w:val="007E476F"/>
    <w:rsid w:val="007E65AF"/>
    <w:rsid w:val="007F0372"/>
    <w:rsid w:val="007F27F1"/>
    <w:rsid w:val="007F4696"/>
    <w:rsid w:val="007F7F64"/>
    <w:rsid w:val="00805720"/>
    <w:rsid w:val="008078BE"/>
    <w:rsid w:val="00812EA8"/>
    <w:rsid w:val="00817D96"/>
    <w:rsid w:val="008229D6"/>
    <w:rsid w:val="00833384"/>
    <w:rsid w:val="00841885"/>
    <w:rsid w:val="00844479"/>
    <w:rsid w:val="00846660"/>
    <w:rsid w:val="0084728F"/>
    <w:rsid w:val="0085026B"/>
    <w:rsid w:val="00853472"/>
    <w:rsid w:val="008556DF"/>
    <w:rsid w:val="00856A62"/>
    <w:rsid w:val="00856BB0"/>
    <w:rsid w:val="0085700F"/>
    <w:rsid w:val="00857A3C"/>
    <w:rsid w:val="008674B8"/>
    <w:rsid w:val="00871D72"/>
    <w:rsid w:val="00875E1E"/>
    <w:rsid w:val="008803D8"/>
    <w:rsid w:val="00880F5F"/>
    <w:rsid w:val="008826D0"/>
    <w:rsid w:val="00893FB6"/>
    <w:rsid w:val="00896AFB"/>
    <w:rsid w:val="008A132C"/>
    <w:rsid w:val="008A2730"/>
    <w:rsid w:val="008A591F"/>
    <w:rsid w:val="008A6D2D"/>
    <w:rsid w:val="008A7DB5"/>
    <w:rsid w:val="008B3974"/>
    <w:rsid w:val="008B7076"/>
    <w:rsid w:val="008C62E5"/>
    <w:rsid w:val="008C67F6"/>
    <w:rsid w:val="008C742C"/>
    <w:rsid w:val="008D429B"/>
    <w:rsid w:val="008E70A0"/>
    <w:rsid w:val="008E7F3B"/>
    <w:rsid w:val="008F3F25"/>
    <w:rsid w:val="008F4FAC"/>
    <w:rsid w:val="008F64F8"/>
    <w:rsid w:val="008F6B88"/>
    <w:rsid w:val="00910144"/>
    <w:rsid w:val="00913667"/>
    <w:rsid w:val="009175BD"/>
    <w:rsid w:val="009211C4"/>
    <w:rsid w:val="00931FFC"/>
    <w:rsid w:val="0093417B"/>
    <w:rsid w:val="00934413"/>
    <w:rsid w:val="00934B22"/>
    <w:rsid w:val="00940F7A"/>
    <w:rsid w:val="009469E7"/>
    <w:rsid w:val="00947151"/>
    <w:rsid w:val="009523B8"/>
    <w:rsid w:val="00952F09"/>
    <w:rsid w:val="009558DD"/>
    <w:rsid w:val="00962461"/>
    <w:rsid w:val="0096429D"/>
    <w:rsid w:val="00965604"/>
    <w:rsid w:val="00967B87"/>
    <w:rsid w:val="00967DA1"/>
    <w:rsid w:val="00972B50"/>
    <w:rsid w:val="00974579"/>
    <w:rsid w:val="009758C8"/>
    <w:rsid w:val="00981BD6"/>
    <w:rsid w:val="00982213"/>
    <w:rsid w:val="009948EF"/>
    <w:rsid w:val="00994B8C"/>
    <w:rsid w:val="009A76FA"/>
    <w:rsid w:val="009B2E32"/>
    <w:rsid w:val="009B5160"/>
    <w:rsid w:val="009B6F36"/>
    <w:rsid w:val="009C2272"/>
    <w:rsid w:val="009C645C"/>
    <w:rsid w:val="009E3896"/>
    <w:rsid w:val="009E7A46"/>
    <w:rsid w:val="00A02580"/>
    <w:rsid w:val="00A028DA"/>
    <w:rsid w:val="00A040B3"/>
    <w:rsid w:val="00A1510F"/>
    <w:rsid w:val="00A16DEA"/>
    <w:rsid w:val="00A16E45"/>
    <w:rsid w:val="00A17501"/>
    <w:rsid w:val="00A279C2"/>
    <w:rsid w:val="00A37766"/>
    <w:rsid w:val="00A40742"/>
    <w:rsid w:val="00A47F17"/>
    <w:rsid w:val="00A50DF5"/>
    <w:rsid w:val="00A5540F"/>
    <w:rsid w:val="00A5684A"/>
    <w:rsid w:val="00A62B26"/>
    <w:rsid w:val="00A67E09"/>
    <w:rsid w:val="00A7101B"/>
    <w:rsid w:val="00A73248"/>
    <w:rsid w:val="00A76FB8"/>
    <w:rsid w:val="00A82399"/>
    <w:rsid w:val="00A84DF6"/>
    <w:rsid w:val="00A860BA"/>
    <w:rsid w:val="00A8768A"/>
    <w:rsid w:val="00A93ABB"/>
    <w:rsid w:val="00A93E7E"/>
    <w:rsid w:val="00A94358"/>
    <w:rsid w:val="00AA16D0"/>
    <w:rsid w:val="00AA6CCD"/>
    <w:rsid w:val="00AB1833"/>
    <w:rsid w:val="00AB1F85"/>
    <w:rsid w:val="00AB415A"/>
    <w:rsid w:val="00AD276D"/>
    <w:rsid w:val="00AE3E6B"/>
    <w:rsid w:val="00AF4219"/>
    <w:rsid w:val="00AF577B"/>
    <w:rsid w:val="00AF58EF"/>
    <w:rsid w:val="00B019CE"/>
    <w:rsid w:val="00B02309"/>
    <w:rsid w:val="00B055E4"/>
    <w:rsid w:val="00B10EB5"/>
    <w:rsid w:val="00B10ECD"/>
    <w:rsid w:val="00B1153C"/>
    <w:rsid w:val="00B16B36"/>
    <w:rsid w:val="00B33FF9"/>
    <w:rsid w:val="00B50D8C"/>
    <w:rsid w:val="00B50FB5"/>
    <w:rsid w:val="00B51BC3"/>
    <w:rsid w:val="00B53FB4"/>
    <w:rsid w:val="00B62C12"/>
    <w:rsid w:val="00B64F91"/>
    <w:rsid w:val="00B65793"/>
    <w:rsid w:val="00B66FC2"/>
    <w:rsid w:val="00B7077D"/>
    <w:rsid w:val="00B76827"/>
    <w:rsid w:val="00B77A73"/>
    <w:rsid w:val="00B806ED"/>
    <w:rsid w:val="00B8302C"/>
    <w:rsid w:val="00B84A8E"/>
    <w:rsid w:val="00B86EA9"/>
    <w:rsid w:val="00BB24C0"/>
    <w:rsid w:val="00BB30E5"/>
    <w:rsid w:val="00BB3AB0"/>
    <w:rsid w:val="00BB45DB"/>
    <w:rsid w:val="00BB51E2"/>
    <w:rsid w:val="00BC5558"/>
    <w:rsid w:val="00BC5DF3"/>
    <w:rsid w:val="00BC6DC2"/>
    <w:rsid w:val="00BD7455"/>
    <w:rsid w:val="00BE3274"/>
    <w:rsid w:val="00BE34C0"/>
    <w:rsid w:val="00BF0CA4"/>
    <w:rsid w:val="00BF1FB5"/>
    <w:rsid w:val="00C13A3A"/>
    <w:rsid w:val="00C14518"/>
    <w:rsid w:val="00C150E4"/>
    <w:rsid w:val="00C159EF"/>
    <w:rsid w:val="00C16605"/>
    <w:rsid w:val="00C21EEF"/>
    <w:rsid w:val="00C22D94"/>
    <w:rsid w:val="00C25AE4"/>
    <w:rsid w:val="00C27CBC"/>
    <w:rsid w:val="00C32D8F"/>
    <w:rsid w:val="00C346F0"/>
    <w:rsid w:val="00C360F1"/>
    <w:rsid w:val="00C42F5B"/>
    <w:rsid w:val="00C528C5"/>
    <w:rsid w:val="00C54749"/>
    <w:rsid w:val="00C5505B"/>
    <w:rsid w:val="00C56145"/>
    <w:rsid w:val="00C57C53"/>
    <w:rsid w:val="00C66C6D"/>
    <w:rsid w:val="00C66E04"/>
    <w:rsid w:val="00C703EF"/>
    <w:rsid w:val="00C85399"/>
    <w:rsid w:val="00C85457"/>
    <w:rsid w:val="00C856E8"/>
    <w:rsid w:val="00C96964"/>
    <w:rsid w:val="00CA26DF"/>
    <w:rsid w:val="00CA2B72"/>
    <w:rsid w:val="00CB6A26"/>
    <w:rsid w:val="00CB7CC1"/>
    <w:rsid w:val="00CB7D3A"/>
    <w:rsid w:val="00CC14A6"/>
    <w:rsid w:val="00CD7987"/>
    <w:rsid w:val="00CE1A0C"/>
    <w:rsid w:val="00CF0348"/>
    <w:rsid w:val="00CF35B2"/>
    <w:rsid w:val="00CF3B60"/>
    <w:rsid w:val="00CF4098"/>
    <w:rsid w:val="00D202FA"/>
    <w:rsid w:val="00D32C0E"/>
    <w:rsid w:val="00D36987"/>
    <w:rsid w:val="00D44F4B"/>
    <w:rsid w:val="00D47D34"/>
    <w:rsid w:val="00D50869"/>
    <w:rsid w:val="00D51452"/>
    <w:rsid w:val="00D5183B"/>
    <w:rsid w:val="00D5314B"/>
    <w:rsid w:val="00D53794"/>
    <w:rsid w:val="00D656D0"/>
    <w:rsid w:val="00D711C0"/>
    <w:rsid w:val="00D72EE8"/>
    <w:rsid w:val="00D73C99"/>
    <w:rsid w:val="00D76D2E"/>
    <w:rsid w:val="00D8132D"/>
    <w:rsid w:val="00D875CC"/>
    <w:rsid w:val="00D878E2"/>
    <w:rsid w:val="00D922A5"/>
    <w:rsid w:val="00D97C7E"/>
    <w:rsid w:val="00DA0821"/>
    <w:rsid w:val="00DA1A2F"/>
    <w:rsid w:val="00DA1C38"/>
    <w:rsid w:val="00DA28FF"/>
    <w:rsid w:val="00DA31D2"/>
    <w:rsid w:val="00DA470D"/>
    <w:rsid w:val="00DA75E1"/>
    <w:rsid w:val="00DB33B7"/>
    <w:rsid w:val="00DC1A5B"/>
    <w:rsid w:val="00DC1C3C"/>
    <w:rsid w:val="00DC2970"/>
    <w:rsid w:val="00DC6676"/>
    <w:rsid w:val="00DC76BC"/>
    <w:rsid w:val="00DD0DBA"/>
    <w:rsid w:val="00DD1CCD"/>
    <w:rsid w:val="00DD2783"/>
    <w:rsid w:val="00DD6B5B"/>
    <w:rsid w:val="00DE7FEE"/>
    <w:rsid w:val="00DF525E"/>
    <w:rsid w:val="00E00D0C"/>
    <w:rsid w:val="00E01C41"/>
    <w:rsid w:val="00E03109"/>
    <w:rsid w:val="00E03C09"/>
    <w:rsid w:val="00E12472"/>
    <w:rsid w:val="00E15C5F"/>
    <w:rsid w:val="00E177C8"/>
    <w:rsid w:val="00E311BD"/>
    <w:rsid w:val="00E37616"/>
    <w:rsid w:val="00E37B57"/>
    <w:rsid w:val="00E40B41"/>
    <w:rsid w:val="00E4139B"/>
    <w:rsid w:val="00E4430C"/>
    <w:rsid w:val="00E53ADD"/>
    <w:rsid w:val="00E57307"/>
    <w:rsid w:val="00E60B30"/>
    <w:rsid w:val="00E66116"/>
    <w:rsid w:val="00E66B26"/>
    <w:rsid w:val="00E74276"/>
    <w:rsid w:val="00E74545"/>
    <w:rsid w:val="00E80949"/>
    <w:rsid w:val="00E80C60"/>
    <w:rsid w:val="00E852EE"/>
    <w:rsid w:val="00E8578A"/>
    <w:rsid w:val="00E91777"/>
    <w:rsid w:val="00EA014D"/>
    <w:rsid w:val="00EA0F55"/>
    <w:rsid w:val="00EA1C96"/>
    <w:rsid w:val="00EA480B"/>
    <w:rsid w:val="00EA6009"/>
    <w:rsid w:val="00EB3624"/>
    <w:rsid w:val="00EB4BE3"/>
    <w:rsid w:val="00EC182D"/>
    <w:rsid w:val="00EC1DD3"/>
    <w:rsid w:val="00EC6562"/>
    <w:rsid w:val="00ED5913"/>
    <w:rsid w:val="00ED7ACE"/>
    <w:rsid w:val="00EE5DAD"/>
    <w:rsid w:val="00EE760C"/>
    <w:rsid w:val="00EF02B6"/>
    <w:rsid w:val="00EF1B2A"/>
    <w:rsid w:val="00EF41E2"/>
    <w:rsid w:val="00F0195E"/>
    <w:rsid w:val="00F0569C"/>
    <w:rsid w:val="00F06D57"/>
    <w:rsid w:val="00F1052A"/>
    <w:rsid w:val="00F17B0D"/>
    <w:rsid w:val="00F26C91"/>
    <w:rsid w:val="00F3012C"/>
    <w:rsid w:val="00F35722"/>
    <w:rsid w:val="00F45747"/>
    <w:rsid w:val="00F6063C"/>
    <w:rsid w:val="00F61752"/>
    <w:rsid w:val="00F62F4B"/>
    <w:rsid w:val="00F65857"/>
    <w:rsid w:val="00F67FB4"/>
    <w:rsid w:val="00F73E2E"/>
    <w:rsid w:val="00F748E9"/>
    <w:rsid w:val="00F75141"/>
    <w:rsid w:val="00F8353D"/>
    <w:rsid w:val="00F84DCE"/>
    <w:rsid w:val="00F9429B"/>
    <w:rsid w:val="00FA4E09"/>
    <w:rsid w:val="00FB178E"/>
    <w:rsid w:val="00FB1F9B"/>
    <w:rsid w:val="00FB32B3"/>
    <w:rsid w:val="00FD255D"/>
    <w:rsid w:val="00FE6430"/>
    <w:rsid w:val="00FF025A"/>
    <w:rsid w:val="00FF0A8E"/>
    <w:rsid w:val="00FF148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DA280"/>
  <w15:chartTrackingRefBased/>
  <w15:docId w15:val="{93D6ABDF-ADF6-4471-9997-EA422FF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F3B9F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37766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qFormat/>
    <w:rsid w:val="00A37766"/>
    <w:rPr>
      <w:b/>
      <w:bCs/>
    </w:rPr>
  </w:style>
  <w:style w:type="paragraph" w:styleId="Odstavecseseznamem">
    <w:name w:val="List Paragraph"/>
    <w:basedOn w:val="Normln"/>
    <w:uiPriority w:val="34"/>
    <w:qFormat/>
    <w:rsid w:val="0096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Dotčené  orgány: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Dotčené  orgány:</dc:title>
  <dc:subject/>
  <dc:creator>Renata</dc:creator>
  <cp:keywords/>
  <cp:lastModifiedBy>Renata Perglerová</cp:lastModifiedBy>
  <cp:revision>3</cp:revision>
  <dcterms:created xsi:type="dcterms:W3CDTF">2019-10-06T17:03:00Z</dcterms:created>
  <dcterms:modified xsi:type="dcterms:W3CDTF">2019-10-06T17:08:00Z</dcterms:modified>
</cp:coreProperties>
</file>