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68" w:rsidRDefault="00221268" w:rsidP="00221268">
      <w:pPr>
        <w:rPr>
          <w:b/>
          <w:sz w:val="28"/>
          <w:szCs w:val="28"/>
        </w:rPr>
      </w:pPr>
    </w:p>
    <w:p w:rsidR="00221268" w:rsidRDefault="00221268" w:rsidP="00221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PĚTIKOZLY</w:t>
      </w:r>
    </w:p>
    <w:p w:rsidR="00221268" w:rsidRDefault="009C7E7C" w:rsidP="00221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</w:t>
      </w:r>
      <w:proofErr w:type="gramStart"/>
      <w:r>
        <w:rPr>
          <w:b/>
          <w:sz w:val="28"/>
          <w:szCs w:val="28"/>
        </w:rPr>
        <w:t>rozpočtu</w:t>
      </w:r>
      <w:r w:rsidR="002212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 rok </w:t>
      </w:r>
      <w:r w:rsidR="00221268">
        <w:rPr>
          <w:b/>
          <w:sz w:val="28"/>
          <w:szCs w:val="28"/>
        </w:rPr>
        <w:t xml:space="preserve">  2018</w:t>
      </w:r>
    </w:p>
    <w:p w:rsidR="00221268" w:rsidRDefault="00221268" w:rsidP="00221268">
      <w:pPr>
        <w:jc w:val="center"/>
        <w:rPr>
          <w:b/>
          <w:sz w:val="28"/>
          <w:szCs w:val="28"/>
        </w:rPr>
      </w:pPr>
    </w:p>
    <w:p w:rsidR="00221268" w:rsidRDefault="00221268" w:rsidP="00221268">
      <w:pPr>
        <w:pStyle w:val="Nadpis1"/>
        <w:jc w:val="center"/>
      </w:pPr>
      <w:r w:rsidRPr="005C090B">
        <w:rPr>
          <w:b w:val="0"/>
        </w:rPr>
        <w:t>IČO:00509442</w:t>
      </w:r>
    </w:p>
    <w:p w:rsidR="00221268" w:rsidRDefault="00221268" w:rsidP="00221268"/>
    <w:p w:rsidR="00221268" w:rsidRDefault="00221268" w:rsidP="002212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VÝDAJE</w:t>
      </w:r>
    </w:p>
    <w:p w:rsidR="00221268" w:rsidRDefault="00221268" w:rsidP="00221268"/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5588"/>
        <w:gridCol w:w="1016"/>
        <w:gridCol w:w="976"/>
        <w:gridCol w:w="1476"/>
      </w:tblGrid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paragraf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položka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proofErr w:type="gramStart"/>
            <w:r>
              <w:t>v  Kč</w:t>
            </w:r>
            <w:proofErr w:type="gramEnd"/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Oprava kapličky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3326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Věcné dary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3399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2 000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 w:rsidP="007F1690">
            <w:proofErr w:type="spellStart"/>
            <w:r>
              <w:t>Neinv</w:t>
            </w:r>
            <w:proofErr w:type="spellEnd"/>
            <w:r>
              <w:t xml:space="preserve">. </w:t>
            </w:r>
            <w:r w:rsidR="007F1690">
              <w:t>t</w:t>
            </w:r>
            <w:r>
              <w:t>ransfery – ambulantní péče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 xml:space="preserve">3519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200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 xml:space="preserve">Bytové hospodářství –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8" w:rsidRDefault="00221268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8" w:rsidRDefault="00221268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8" w:rsidRDefault="00221268">
            <w:pPr>
              <w:jc w:val="right"/>
            </w:pP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 xml:space="preserve">                                   -údržba bytového fondu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3612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100 000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Veřejné osvětlení – elektrická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3631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Pohřebnictví – opravy a údržba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3632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20 000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Sběr a svoz komunálního odpadu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3722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140 000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 xml:space="preserve">Péče o vzhled obce a veřejnou zeleň - ostatní os. </w:t>
            </w:r>
            <w:proofErr w:type="gramStart"/>
            <w:r>
              <w:t>výdaje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15 000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 w:rsidP="00F65B32">
            <w:pPr>
              <w:numPr>
                <w:ilvl w:val="0"/>
                <w:numId w:val="1"/>
              </w:numPr>
            </w:pPr>
            <w:r>
              <w:t>DHDM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15 000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 xml:space="preserve">      -  nákup materiálu </w:t>
            </w:r>
            <w:proofErr w:type="spellStart"/>
            <w:proofErr w:type="gramStart"/>
            <w:r>
              <w:t>j.n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30 000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 xml:space="preserve">       - nákup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 xml:space="preserve">Požární ochrana </w:t>
            </w:r>
            <w:proofErr w:type="spellStart"/>
            <w:r>
              <w:t>neinvest</w:t>
            </w:r>
            <w:proofErr w:type="spellEnd"/>
            <w:r>
              <w:t>. Transfer obcí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40 000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Odměny členů zastupitelstva obce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180 000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Správa – ostatní osobní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 xml:space="preserve">     60 000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 xml:space="preserve">  - veřejné zdravotní pojištění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16 000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 xml:space="preserve">- povinné poj. </w:t>
            </w:r>
            <w:proofErr w:type="gramStart"/>
            <w:r>
              <w:t>na</w:t>
            </w:r>
            <w:proofErr w:type="gramEnd"/>
            <w:r>
              <w:t xml:space="preserve"> veřejné zdravotní pojištění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2 000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 w:rsidP="00F65B32">
            <w:pPr>
              <w:numPr>
                <w:ilvl w:val="0"/>
                <w:numId w:val="1"/>
              </w:numPr>
            </w:pPr>
            <w:r>
              <w:t>Povinné pojistné na úrazové poj. - kooperativa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400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Odměny za užití počítačových programů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2 000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roofErr w:type="gramStart"/>
            <w:r>
              <w:t>Knihy , pomůcky</w:t>
            </w:r>
            <w:proofErr w:type="gramEnd"/>
            <w:r>
              <w:t xml:space="preserve"> tisk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10 500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DHDM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30 000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Nákup materiálu j. n..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25 000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Studená 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4 000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Elektrická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Služby pošt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Služby telekomunikací a radiokomunikací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15 000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Služby peněžním ústavům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1 900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Služby zpracování dat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70 000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150 000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Opravy udržování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Programové vybavení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2 800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Pohoštění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700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Platby daní a poplatků 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 xml:space="preserve">Služby peněžních ústavů – obec, </w:t>
            </w:r>
            <w:proofErr w:type="spellStart"/>
            <w:r>
              <w:t>přij</w:t>
            </w:r>
            <w:proofErr w:type="spellEnd"/>
            <w:r>
              <w:t>. a výdaje z </w:t>
            </w:r>
            <w:proofErr w:type="spellStart"/>
            <w:r>
              <w:t>fin</w:t>
            </w:r>
            <w:proofErr w:type="spellEnd"/>
            <w:r>
              <w:t xml:space="preserve">. </w:t>
            </w:r>
            <w:proofErr w:type="gramStart"/>
            <w:r>
              <w:t>op</w:t>
            </w:r>
            <w:proofErr w:type="gramEnd"/>
            <w: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 xml:space="preserve">   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 xml:space="preserve">5163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 xml:space="preserve">          10 000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 xml:space="preserve">Služby peněžních ústavů – pojištění funkčně </w:t>
            </w:r>
            <w:proofErr w:type="spellStart"/>
            <w:r>
              <w:t>nespec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5163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3 000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 xml:space="preserve">Platby daní a </w:t>
            </w:r>
            <w:proofErr w:type="spellStart"/>
            <w:r>
              <w:t>popl</w:t>
            </w:r>
            <w:proofErr w:type="spellEnd"/>
            <w:r>
              <w:t xml:space="preserve">. </w:t>
            </w:r>
            <w:proofErr w:type="gramStart"/>
            <w:r>
              <w:t xml:space="preserve">kraj,. </w:t>
            </w:r>
            <w:proofErr w:type="spellStart"/>
            <w:r>
              <w:t>obc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6399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5365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38 000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8" w:rsidRDefault="0022126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8" w:rsidRDefault="0022126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  <w:rPr>
                <w:b/>
              </w:rPr>
            </w:pPr>
            <w:r>
              <w:rPr>
                <w:b/>
              </w:rPr>
              <w:t>1 120 000</w:t>
            </w:r>
          </w:p>
        </w:tc>
      </w:tr>
    </w:tbl>
    <w:p w:rsidR="00221268" w:rsidRDefault="00221268" w:rsidP="00221268"/>
    <w:p w:rsidR="00221268" w:rsidRDefault="00221268" w:rsidP="00221268">
      <w:pPr>
        <w:rPr>
          <w:b/>
          <w:sz w:val="32"/>
          <w:szCs w:val="32"/>
        </w:rPr>
      </w:pPr>
    </w:p>
    <w:p w:rsidR="00221268" w:rsidRDefault="00221268" w:rsidP="00221268">
      <w:pPr>
        <w:rPr>
          <w:b/>
          <w:sz w:val="32"/>
          <w:szCs w:val="32"/>
        </w:rPr>
      </w:pPr>
    </w:p>
    <w:p w:rsidR="00221268" w:rsidRDefault="00221268" w:rsidP="00221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PĚTIKOZLY</w:t>
      </w:r>
    </w:p>
    <w:p w:rsidR="00221268" w:rsidRDefault="009C7E7C" w:rsidP="00221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rozpočtu na rok </w:t>
      </w:r>
      <w:bookmarkStart w:id="0" w:name="_GoBack"/>
      <w:bookmarkEnd w:id="0"/>
      <w:r w:rsidR="00221268">
        <w:rPr>
          <w:b/>
          <w:sz w:val="28"/>
          <w:szCs w:val="28"/>
        </w:rPr>
        <w:t xml:space="preserve"> 2018</w:t>
      </w:r>
    </w:p>
    <w:p w:rsidR="00221268" w:rsidRDefault="00221268" w:rsidP="00221268">
      <w:pPr>
        <w:rPr>
          <w:b/>
        </w:rPr>
      </w:pPr>
    </w:p>
    <w:p w:rsidR="00221268" w:rsidRDefault="00221268" w:rsidP="00221268">
      <w:pPr>
        <w:pStyle w:val="Nadpis1"/>
        <w:jc w:val="center"/>
        <w:rPr>
          <w:b w:val="0"/>
        </w:rPr>
      </w:pPr>
      <w:r w:rsidRPr="005C090B">
        <w:rPr>
          <w:b w:val="0"/>
        </w:rPr>
        <w:t>IČO:00509442</w:t>
      </w:r>
    </w:p>
    <w:p w:rsidR="00221268" w:rsidRDefault="00221268" w:rsidP="00221268">
      <w:pPr>
        <w:rPr>
          <w:b/>
        </w:rPr>
      </w:pPr>
    </w:p>
    <w:p w:rsidR="00221268" w:rsidRDefault="00221268" w:rsidP="00221268">
      <w:pPr>
        <w:rPr>
          <w:b/>
        </w:rPr>
      </w:pPr>
      <w:r>
        <w:rPr>
          <w:b/>
        </w:rPr>
        <w:t xml:space="preserve">                                                         PŘÍJMY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822"/>
        <w:gridCol w:w="696"/>
        <w:gridCol w:w="696"/>
        <w:gridCol w:w="1176"/>
      </w:tblGrid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 xml:space="preserve">Daň z příjmu fyzických osob ze závislé činnosti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1111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180 000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Daň z příjmu OSVČ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1112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 w:rsidP="007F1690">
            <w:r>
              <w:t xml:space="preserve">Daň z příjmu </w:t>
            </w:r>
            <w:proofErr w:type="spellStart"/>
            <w:r>
              <w:t>fyz</w:t>
            </w:r>
            <w:proofErr w:type="spellEnd"/>
            <w:r>
              <w:t xml:space="preserve">. osob z kapitál. </w:t>
            </w:r>
            <w:proofErr w:type="gramStart"/>
            <w:r>
              <w:t>výnos</w:t>
            </w:r>
            <w:r w:rsidR="007F1690">
              <w:t>ů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 xml:space="preserve"> 21 000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Daň z příjmu právnických osob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1121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180 000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Daň z přidané hodnoty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 xml:space="preserve">1211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400 000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 xml:space="preserve">Poplatky za likvidaci komun. </w:t>
            </w:r>
            <w:proofErr w:type="gramStart"/>
            <w:r>
              <w:t>odpadu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 xml:space="preserve">1340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21 400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 xml:space="preserve">Poplatky ze psů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 xml:space="preserve">1341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1 740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Správní poplatky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1361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200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Daň z hazardních 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1381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5 000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Zruš. Odvod z loterií kromě VHP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1382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1 500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Daň z nemovitosti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1511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200 000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roofErr w:type="spellStart"/>
            <w:r>
              <w:t>Neinv</w:t>
            </w:r>
            <w:proofErr w:type="spellEnd"/>
            <w:r>
              <w:t xml:space="preserve">. přijaté </w:t>
            </w:r>
            <w:proofErr w:type="spellStart"/>
            <w:r>
              <w:t>transf</w:t>
            </w:r>
            <w:proofErr w:type="spellEnd"/>
            <w:r>
              <w:t>. z VPS -SR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9 000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roofErr w:type="spellStart"/>
            <w:r>
              <w:t>Neinv</w:t>
            </w:r>
            <w:proofErr w:type="spellEnd"/>
            <w:r>
              <w:t xml:space="preserve">. přijaté </w:t>
            </w:r>
            <w:proofErr w:type="spellStart"/>
            <w:r>
              <w:t>transf</w:t>
            </w:r>
            <w:proofErr w:type="spellEnd"/>
            <w:r>
              <w:t xml:space="preserve">. ze SR- </w:t>
            </w:r>
            <w:proofErr w:type="spellStart"/>
            <w:proofErr w:type="gramStart"/>
            <w:r>
              <w:t>s.d.vzt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4112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45 000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Pěstební činnost - lesy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1031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2111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Příjmy z </w:t>
            </w:r>
            <w:proofErr w:type="spellStart"/>
            <w:r>
              <w:t>poskytn</w:t>
            </w:r>
            <w:proofErr w:type="spellEnd"/>
            <w:r>
              <w:t>. služeb - 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3612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2111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3 500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Bytové hospodářství – pronájem bytů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3612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2132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20 000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Příjmy z </w:t>
            </w:r>
            <w:proofErr w:type="spellStart"/>
            <w:r>
              <w:t>poskyt</w:t>
            </w:r>
            <w:proofErr w:type="spellEnd"/>
            <w:r>
              <w:t xml:space="preserve">. </w:t>
            </w:r>
            <w:proofErr w:type="gramStart"/>
            <w:r>
              <w:t>služeb</w:t>
            </w:r>
            <w:proofErr w:type="gramEnd"/>
            <w:r>
              <w:t xml:space="preserve"> – odpady ECOKOM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3722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2111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22 000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Osta</w:t>
            </w:r>
            <w:r w:rsidR="007F1690">
              <w:t>t</w:t>
            </w:r>
            <w:r>
              <w:t xml:space="preserve">ní nedaňové příjmy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2329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160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Příjmy z úroků /část)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1 000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 xml:space="preserve">Př. z podílů na zisku a </w:t>
            </w:r>
            <w:proofErr w:type="spellStart"/>
            <w:r>
              <w:t>divid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r>
              <w:t>2142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</w:pPr>
            <w:r>
              <w:t>2 500</w:t>
            </w:r>
          </w:p>
        </w:tc>
      </w:tr>
      <w:tr w:rsidR="00221268" w:rsidTr="0022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8" w:rsidRDefault="0022126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8" w:rsidRDefault="0022126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8" w:rsidRDefault="00221268">
            <w:pPr>
              <w:jc w:val="right"/>
              <w:rPr>
                <w:b/>
              </w:rPr>
            </w:pPr>
            <w:r>
              <w:rPr>
                <w:b/>
              </w:rPr>
              <w:t>1 120 000</w:t>
            </w:r>
          </w:p>
        </w:tc>
      </w:tr>
    </w:tbl>
    <w:p w:rsidR="00221268" w:rsidRDefault="00221268" w:rsidP="00221268"/>
    <w:p w:rsidR="00221268" w:rsidRDefault="00221268" w:rsidP="00221268"/>
    <w:p w:rsidR="00294DD7" w:rsidRDefault="00294DD7"/>
    <w:sectPr w:rsidR="0029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3500B"/>
    <w:multiLevelType w:val="hybridMultilevel"/>
    <w:tmpl w:val="0C4CFA38"/>
    <w:lvl w:ilvl="0" w:tplc="B24EE62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68"/>
    <w:rsid w:val="00221268"/>
    <w:rsid w:val="00294DD7"/>
    <w:rsid w:val="007F1690"/>
    <w:rsid w:val="009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D3BAA-C9C2-4402-8A26-E4B69C43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1268"/>
    <w:pPr>
      <w:keepNext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21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22126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2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2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6</cp:revision>
  <cp:lastPrinted>2018-03-28T07:06:00Z</cp:lastPrinted>
  <dcterms:created xsi:type="dcterms:W3CDTF">2018-03-28T07:03:00Z</dcterms:created>
  <dcterms:modified xsi:type="dcterms:W3CDTF">2018-04-09T07:56:00Z</dcterms:modified>
</cp:coreProperties>
</file>