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65" w:rsidRDefault="000E4165" w:rsidP="000E4165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21. 06. 2017 od 17: 00 hodin v obecním úřadě Pětikozly</w:t>
      </w:r>
    </w:p>
    <w:p w:rsidR="000E4165" w:rsidRDefault="000E4165" w:rsidP="000E4165"/>
    <w:p w:rsidR="000E4165" w:rsidRDefault="000E4165" w:rsidP="000E4165">
      <w:pPr>
        <w:rPr>
          <w:sz w:val="32"/>
          <w:szCs w:val="32"/>
        </w:rPr>
      </w:pPr>
    </w:p>
    <w:p w:rsidR="00A92F38" w:rsidRDefault="00A92F38" w:rsidP="00A92F38"/>
    <w:p w:rsidR="00A92F38" w:rsidRDefault="00A92F38" w:rsidP="00A92F38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A92F38" w:rsidRDefault="00A92F38" w:rsidP="00A92F38">
      <w:pPr>
        <w:pStyle w:val="Odstavecseseznamem"/>
        <w:numPr>
          <w:ilvl w:val="0"/>
          <w:numId w:val="1"/>
        </w:numPr>
        <w:spacing w:line="360" w:lineRule="auto"/>
      </w:pPr>
      <w:r>
        <w:t>Účetní závěrka za rok 2016</w:t>
      </w:r>
    </w:p>
    <w:p w:rsidR="00A92F38" w:rsidRDefault="00A92F38" w:rsidP="00A92F38">
      <w:pPr>
        <w:pStyle w:val="Odstavecseseznamem"/>
        <w:numPr>
          <w:ilvl w:val="0"/>
          <w:numId w:val="1"/>
        </w:numPr>
        <w:spacing w:line="360" w:lineRule="auto"/>
      </w:pPr>
      <w:r>
        <w:t>Schválení závěrečného účtu za rok 2016</w:t>
      </w:r>
    </w:p>
    <w:p w:rsidR="00A92F38" w:rsidRDefault="00A92F38" w:rsidP="00A92F38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A92F38" w:rsidRDefault="00A92F38" w:rsidP="00A92F38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0E4165" w:rsidRDefault="000E4165" w:rsidP="000E4165">
      <w:pPr>
        <w:spacing w:line="360" w:lineRule="auto"/>
      </w:pPr>
      <w:bookmarkStart w:id="0" w:name="_GoBack"/>
      <w:bookmarkEnd w:id="0"/>
    </w:p>
    <w:p w:rsidR="000E4165" w:rsidRDefault="000E4165" w:rsidP="000E4165">
      <w:pPr>
        <w:rPr>
          <w:sz w:val="32"/>
          <w:szCs w:val="32"/>
        </w:rPr>
      </w:pPr>
    </w:p>
    <w:p w:rsidR="000E4165" w:rsidRDefault="000E4165" w:rsidP="000E4165">
      <w:pPr>
        <w:spacing w:line="360" w:lineRule="auto"/>
        <w:jc w:val="right"/>
      </w:pPr>
      <w:r>
        <w:t>Ing. Josef Zelenka – starosta obce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5. 06. 2017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0E4165" w:rsidRDefault="000E4165" w:rsidP="000E4165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E4165" w:rsidRDefault="000E4165" w:rsidP="000E4165"/>
    <w:p w:rsidR="000E4165" w:rsidRDefault="000E4165" w:rsidP="000E4165"/>
    <w:p w:rsidR="000E4165" w:rsidRDefault="000E4165" w:rsidP="000E4165"/>
    <w:p w:rsidR="000E4165" w:rsidRDefault="000E4165" w:rsidP="000E4165"/>
    <w:p w:rsidR="00F953A1" w:rsidRDefault="00F953A1"/>
    <w:sectPr w:rsidR="00F9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5"/>
    <w:rsid w:val="000E4165"/>
    <w:rsid w:val="00A92F38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9961-CF06-46D8-9258-65F0C91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416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A92F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2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2017-06-28T14:01:00Z</cp:lastPrinted>
  <dcterms:created xsi:type="dcterms:W3CDTF">2017-06-28T13:34:00Z</dcterms:created>
  <dcterms:modified xsi:type="dcterms:W3CDTF">2017-06-28T14:02:00Z</dcterms:modified>
</cp:coreProperties>
</file>